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83B20">
      <w:pPr>
        <w:ind w:firstLine="540"/>
        <w:jc w:val="left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附件1：</w:t>
      </w:r>
    </w:p>
    <w:p w14:paraId="1B7A6E0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法学学部国家级课题培育</w:t>
      </w:r>
      <w:r>
        <w:rPr>
          <w:rFonts w:hint="eastAsia"/>
          <w:b/>
          <w:sz w:val="32"/>
          <w:szCs w:val="32"/>
        </w:rPr>
        <w:t>项目</w:t>
      </w:r>
      <w:r>
        <w:rPr>
          <w:rFonts w:hint="eastAsia"/>
          <w:b/>
          <w:sz w:val="32"/>
          <w:szCs w:val="32"/>
          <w:lang w:val="en-US" w:eastAsia="zh-CN"/>
        </w:rPr>
        <w:t>申请</w:t>
      </w:r>
      <w:r>
        <w:rPr>
          <w:rFonts w:hint="eastAsia"/>
          <w:b/>
          <w:sz w:val="32"/>
          <w:szCs w:val="32"/>
        </w:rPr>
        <w:t>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992"/>
        <w:gridCol w:w="2319"/>
        <w:gridCol w:w="1943"/>
      </w:tblGrid>
      <w:tr w14:paraId="7B1C7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B26B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课题名称</w:t>
            </w:r>
          </w:p>
        </w:tc>
        <w:tc>
          <w:tcPr>
            <w:tcW w:w="6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7DFC7">
            <w:pPr>
              <w:rPr>
                <w:sz w:val="28"/>
                <w:szCs w:val="28"/>
              </w:rPr>
            </w:pPr>
          </w:p>
        </w:tc>
      </w:tr>
      <w:tr w14:paraId="38F1C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5B7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国社科/国自科/教育部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A3829">
            <w:pPr>
              <w:rPr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43438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项目类别</w:t>
            </w:r>
          </w:p>
          <w:p w14:paraId="3403A89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（重点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一般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青年）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02E4D">
            <w:pPr>
              <w:rPr>
                <w:sz w:val="28"/>
                <w:szCs w:val="28"/>
              </w:rPr>
            </w:pPr>
          </w:p>
        </w:tc>
      </w:tr>
      <w:tr w14:paraId="4DE14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D33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申报人姓名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D2341">
            <w:pPr>
              <w:rPr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FFA8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学科分类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32CDA">
            <w:pPr>
              <w:rPr>
                <w:sz w:val="28"/>
                <w:szCs w:val="28"/>
              </w:rPr>
            </w:pPr>
          </w:p>
        </w:tc>
      </w:tr>
      <w:tr w14:paraId="70B64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78C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2BBC3">
            <w:pPr>
              <w:rPr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15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0ADC1">
            <w:pPr>
              <w:rPr>
                <w:sz w:val="28"/>
                <w:szCs w:val="28"/>
              </w:rPr>
            </w:pPr>
          </w:p>
        </w:tc>
      </w:tr>
      <w:tr w14:paraId="12B59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38B7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/>
                <w:sz w:val="28"/>
                <w:szCs w:val="28"/>
              </w:rPr>
              <w:t>简单</w:t>
            </w:r>
            <w:r>
              <w:rPr>
                <w:rFonts w:ascii="Times New Roman" w:hAnsi="Times New Roman"/>
                <w:sz w:val="28"/>
                <w:szCs w:val="28"/>
              </w:rPr>
              <w:t>论证（2000字左右）</w:t>
            </w:r>
          </w:p>
          <w:p w14:paraId="32A8F79C">
            <w:pPr>
              <w:spacing w:before="156" w:beforeLines="50" w:line="400" w:lineRule="exact"/>
              <w:ind w:firstLine="381" w:firstLineChars="159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sz w:val="24"/>
              </w:rPr>
              <w:t>国内外相关研究的学术史梳理及研究动态；本课题相对于已有研究的独到学术价值和应用价值等。</w:t>
            </w:r>
            <w:r>
              <w:rPr>
                <w:rFonts w:hint="eastAsia" w:ascii="宋体"/>
                <w:b/>
                <w:sz w:val="24"/>
              </w:rPr>
              <w:t>特别是相对于国家社科基金已立同类项目的新进展。</w:t>
            </w:r>
          </w:p>
          <w:p w14:paraId="4E8ED0C4">
            <w:pPr>
              <w:rPr>
                <w:sz w:val="28"/>
                <w:szCs w:val="28"/>
              </w:rPr>
            </w:pPr>
          </w:p>
          <w:p w14:paraId="081BCCF3">
            <w:pPr>
              <w:rPr>
                <w:sz w:val="28"/>
                <w:szCs w:val="28"/>
              </w:rPr>
            </w:pPr>
          </w:p>
          <w:p w14:paraId="0F14A946">
            <w:pPr>
              <w:rPr>
                <w:sz w:val="28"/>
                <w:szCs w:val="28"/>
              </w:rPr>
            </w:pPr>
          </w:p>
          <w:p w14:paraId="1E23FE5A">
            <w:pPr>
              <w:rPr>
                <w:sz w:val="28"/>
                <w:szCs w:val="28"/>
              </w:rPr>
            </w:pPr>
          </w:p>
          <w:p w14:paraId="18BEE4A9">
            <w:pPr>
              <w:rPr>
                <w:sz w:val="28"/>
                <w:szCs w:val="28"/>
              </w:rPr>
            </w:pPr>
          </w:p>
          <w:p w14:paraId="0F59E07A">
            <w:pPr>
              <w:rPr>
                <w:sz w:val="28"/>
                <w:szCs w:val="28"/>
              </w:rPr>
            </w:pPr>
          </w:p>
        </w:tc>
      </w:tr>
      <w:tr w14:paraId="54EAA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6437F"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学术委员会意见：</w:t>
            </w:r>
          </w:p>
          <w:p w14:paraId="4A5CD212"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       签字：</w:t>
            </w:r>
          </w:p>
          <w:p w14:paraId="0AD718F9">
            <w:pPr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 w14:paraId="4636C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A7EC44C"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党政联席会意见：</w:t>
            </w:r>
          </w:p>
          <w:p w14:paraId="3F419569"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       签字：</w:t>
            </w:r>
          </w:p>
          <w:p w14:paraId="5A135B96">
            <w:pPr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</w:tbl>
    <w:p w14:paraId="0C77AC06">
      <w:pPr>
        <w:jc w:val="left"/>
        <w:rPr>
          <w:rFonts w:hint="eastAsia"/>
          <w:b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5CCCB722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2YzJmYTNiYzFiZTNjYWM4YjNhZjAwODMyMzQ2MDkifQ=="/>
  </w:docVars>
  <w:rsids>
    <w:rsidRoot w:val="00334A29"/>
    <w:rsid w:val="001F02E7"/>
    <w:rsid w:val="00334A29"/>
    <w:rsid w:val="130C0F2F"/>
    <w:rsid w:val="51DB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162</Words>
  <Characters>165</Characters>
  <Lines>1</Lines>
  <Paragraphs>1</Paragraphs>
  <TotalTime>5</TotalTime>
  <ScaleCrop>false</ScaleCrop>
  <LinksUpToDate>false</LinksUpToDate>
  <CharactersWithSpaces>239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2022-11-17T02:14:00Z</dcterms:created>
  <dc:creator>Windows 用户</dc:creator>
  <cp:lastModifiedBy>周远翔</cp:lastModifiedBy>
  <dcterms:modified xsi:type="dcterms:W3CDTF">2024-09-02T01:06:16Z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313E4C8990C84414B588BECACB2A4B7F_13</vt:lpwstr>
  </property>
</Properties>
</file>