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CB0B"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 w14:paraId="2CBF87BA">
      <w:pPr>
        <w:widowControl/>
        <w:spacing w:line="540" w:lineRule="exact"/>
        <w:jc w:val="left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3</w:t>
      </w:r>
    </w:p>
    <w:p w14:paraId="19E04D71"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 w14:paraId="312E7A78">
      <w:pPr>
        <w:widowControl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eastAsia="方正小标宋简体"/>
          <w:color w:val="000000"/>
          <w:sz w:val="36"/>
          <w:szCs w:val="36"/>
          <w:shd w:val="clear" w:color="auto" w:fill="FFFFFF"/>
        </w:rPr>
        <w:t>举办</w:t>
      </w:r>
      <w:r>
        <w:rPr>
          <w:rFonts w:eastAsia="方正小标宋简体"/>
          <w:color w:val="000000"/>
          <w:sz w:val="36"/>
          <w:szCs w:val="36"/>
          <w:shd w:val="clear" w:color="auto" w:fill="FFFFFF"/>
        </w:rPr>
        <w:t>哲学社会科学学术</w:t>
      </w:r>
      <w:r>
        <w:rPr>
          <w:rFonts w:eastAsia="方正小标宋简体"/>
          <w:color w:val="FF0000"/>
          <w:sz w:val="36"/>
          <w:szCs w:val="36"/>
          <w:shd w:val="clear" w:color="auto" w:fill="FFFFFF"/>
        </w:rPr>
        <w:t>会议</w:t>
      </w:r>
      <w:r>
        <w:rPr>
          <w:rFonts w:eastAsia="方正小标宋简体"/>
          <w:color w:val="000000"/>
          <w:sz w:val="36"/>
          <w:szCs w:val="36"/>
          <w:shd w:val="clear" w:color="auto" w:fill="FFFFFF"/>
        </w:rPr>
        <w:t>申请表</w:t>
      </w:r>
    </w:p>
    <w:p w14:paraId="04E9BC2B">
      <w:pPr>
        <w:widowControl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（</w:t>
      </w:r>
      <w:r>
        <w:rPr>
          <w:rFonts w:hint="eastAsia" w:ascii="方正小标宋简体" w:hAnsi="黑体" w:eastAsia="方正小标宋简体"/>
          <w:color w:val="FF0000"/>
          <w:spacing w:val="-17"/>
          <w:sz w:val="34"/>
          <w:szCs w:val="34"/>
          <w:shd w:val="clear" w:color="auto" w:fill="FFFFFF"/>
        </w:rPr>
        <w:t>红色部分必填</w:t>
      </w: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）</w:t>
      </w:r>
    </w:p>
    <w:tbl>
      <w:tblPr>
        <w:tblStyle w:val="4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580"/>
        <w:gridCol w:w="1649"/>
        <w:gridCol w:w="1897"/>
      </w:tblGrid>
      <w:tr w14:paraId="7E31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F24C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会议名称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A7C879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 w14:paraId="0A71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BCC4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会议主题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C512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4633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0B95B">
            <w:pPr>
              <w:widowControl/>
              <w:snapToGrid w:val="0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主办单位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F851E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 w14:paraId="6BD0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ABB08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开始</w:t>
            </w: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08B70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0FDA0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结束时间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7BE70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 w14:paraId="5070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130541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地点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F78F9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 w14:paraId="3350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F7E79">
            <w:pPr>
              <w:widowControl/>
              <w:snapToGrid w:val="0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参加人员及</w:t>
            </w:r>
          </w:p>
          <w:p w14:paraId="08674DB6">
            <w:pPr>
              <w:widowControl/>
              <w:snapToGrid w:val="0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4AAF3B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 w14:paraId="5BA9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31DB8">
            <w:pPr>
              <w:widowControl/>
              <w:snapToGrid w:val="0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论文数量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43DD0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x篇，没有填写“0”</w:t>
            </w:r>
          </w:p>
        </w:tc>
      </w:tr>
      <w:tr w14:paraId="4B1B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90EB3">
            <w:pPr>
              <w:widowControl/>
              <w:snapToGrid w:val="0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国外代表</w:t>
            </w:r>
          </w:p>
          <w:p w14:paraId="49ADA460">
            <w:pPr>
              <w:widowControl/>
              <w:snapToGrid w:val="0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5D521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x人，没有填写“0”</w:t>
            </w:r>
          </w:p>
        </w:tc>
      </w:tr>
      <w:tr w14:paraId="1DDE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A28D3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经费来源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F029B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 w14:paraId="3882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3969C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会议联系人、电话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E49B1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 w14:paraId="42D4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95CB4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会议</w:t>
            </w: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简介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62996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  <w:p w14:paraId="47000AF5">
            <w:pPr>
              <w:widowControl/>
              <w:spacing w:line="360" w:lineRule="auto"/>
              <w:ind w:firstLine="3840" w:firstLineChars="1200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 xml:space="preserve"> </w:t>
            </w:r>
          </w:p>
        </w:tc>
      </w:tr>
      <w:tr w14:paraId="2587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8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9D52A2">
            <w:pPr>
              <w:widowControl/>
              <w:spacing w:line="360" w:lineRule="auto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 xml:space="preserve">发言专家情况简介（姓名、单位、职称、职务、学术头衔、发言题目等）：                                  </w:t>
            </w:r>
          </w:p>
          <w:p w14:paraId="0D54CAB1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 xml:space="preserve">                                </w:t>
            </w:r>
          </w:p>
        </w:tc>
      </w:tr>
      <w:tr w14:paraId="77C5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  <w:jc w:val="center"/>
        </w:trPr>
        <w:tc>
          <w:tcPr>
            <w:tcW w:w="8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5C837">
            <w:pPr>
              <w:widowControl/>
              <w:spacing w:line="360" w:lineRule="auto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主持人情况简介（姓名、单位、职称、职务、学术头衔、发言题目等）：</w:t>
            </w:r>
          </w:p>
          <w:p w14:paraId="6FFF0E64">
            <w:pPr>
              <w:widowControl/>
              <w:spacing w:line="360" w:lineRule="auto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  <w:p w14:paraId="6D7A0A3E">
            <w:pPr>
              <w:widowControl/>
              <w:spacing w:line="360" w:lineRule="auto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 w14:paraId="2329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8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482904">
            <w:pPr>
              <w:widowControl/>
              <w:spacing w:line="360" w:lineRule="auto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其他重要代表名单（姓名、单位、职称、职务、学术头衔等）：</w:t>
            </w:r>
          </w:p>
          <w:p w14:paraId="4A76B542">
            <w:pPr>
              <w:widowControl/>
              <w:spacing w:line="360" w:lineRule="auto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 xml:space="preserve">                                                    </w:t>
            </w:r>
          </w:p>
        </w:tc>
      </w:tr>
      <w:tr w14:paraId="12F2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ECA18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 w14:paraId="7592A4A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学部分管科研领导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56E41F">
            <w:pPr>
              <w:widowControl/>
              <w:spacing w:line="440" w:lineRule="exact"/>
              <w:ind w:right="48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 w14:paraId="3C485A64">
            <w:pPr>
              <w:widowControl/>
              <w:spacing w:line="440" w:lineRule="exact"/>
              <w:ind w:right="48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 w14:paraId="77419CA6">
            <w:pPr>
              <w:widowControl/>
              <w:spacing w:line="440" w:lineRule="exact"/>
              <w:ind w:right="480" w:firstLine="1600" w:firstLineChars="5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负责人签字： 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    </w:t>
            </w:r>
          </w:p>
          <w:p w14:paraId="4B1CE4EE">
            <w:pPr>
              <w:widowControl/>
              <w:spacing w:line="440" w:lineRule="exact"/>
              <w:ind w:right="480" w:rightChars="0" w:firstLine="3040" w:firstLineChars="95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14:paraId="40B6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96E4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学部部长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CB30E">
            <w:pPr>
              <w:widowControl/>
              <w:spacing w:line="440" w:lineRule="exact"/>
              <w:ind w:right="48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 w14:paraId="1E6BE0CB">
            <w:pPr>
              <w:widowControl/>
              <w:spacing w:line="440" w:lineRule="exact"/>
              <w:ind w:right="480" w:firstLine="1440" w:firstLineChars="45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负责人签字：</w:t>
            </w:r>
            <w:bookmarkStart w:id="0" w:name="_GoBack"/>
            <w:bookmarkEnd w:id="0"/>
          </w:p>
          <w:p w14:paraId="5067C17F">
            <w:pPr>
              <w:widowControl/>
              <w:spacing w:line="440" w:lineRule="exact"/>
              <w:ind w:right="48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（单位公章）  </w:t>
            </w:r>
          </w:p>
          <w:p w14:paraId="6192D46C">
            <w:pPr>
              <w:widowControl/>
              <w:spacing w:line="440" w:lineRule="exact"/>
              <w:ind w:right="480" w:rightChars="0" w:firstLine="3040" w:firstLineChars="95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14:paraId="6B06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286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保卫处</w:t>
            </w:r>
          </w:p>
          <w:p w14:paraId="03705E6E">
            <w:pPr>
              <w:widowControl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FE408"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（邀请国（境）外人员参加的须填）</w:t>
            </w:r>
          </w:p>
          <w:p w14:paraId="311461C6">
            <w:pPr>
              <w:widowControl/>
              <w:spacing w:line="440" w:lineRule="exact"/>
              <w:ind w:right="480" w:firstLine="160" w:firstLineChars="5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48DA72F7"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677611ED"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(单位公章）    </w:t>
            </w:r>
          </w:p>
          <w:p w14:paraId="0E46D020">
            <w:pPr>
              <w:widowControl/>
              <w:spacing w:line="360" w:lineRule="auto"/>
              <w:ind w:firstLine="3200" w:firstLineChars="10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14:paraId="4289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64016B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64B0574D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国际交流处</w:t>
            </w:r>
          </w:p>
          <w:p w14:paraId="06EE886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51AE4B"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（邀请国（境）外人员参加的须填）</w:t>
            </w:r>
          </w:p>
          <w:p w14:paraId="37B01C5F">
            <w:pPr>
              <w:widowControl/>
              <w:spacing w:line="440" w:lineRule="exact"/>
              <w:ind w:right="480" w:firstLine="160" w:firstLineChars="5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13F73D52"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202C3185"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(单位公章）    </w:t>
            </w:r>
          </w:p>
          <w:p w14:paraId="018809F0">
            <w:pPr>
              <w:widowControl/>
              <w:spacing w:line="440" w:lineRule="exact"/>
              <w:ind w:right="480" w:rightChars="0" w:firstLine="3200" w:firstLineChars="10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14:paraId="12DA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B62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业务主管部门审批意见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C801">
            <w:pPr>
              <w:widowControl/>
              <w:spacing w:line="440" w:lineRule="exact"/>
              <w:ind w:right="480" w:firstLine="160" w:firstLineChars="5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35052CF9">
            <w:pPr>
              <w:widowControl/>
              <w:spacing w:line="440" w:lineRule="exact"/>
              <w:ind w:right="48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（单位公章）  </w:t>
            </w:r>
          </w:p>
          <w:p w14:paraId="77E4D927">
            <w:pPr>
              <w:widowControl/>
              <w:spacing w:line="440" w:lineRule="exact"/>
              <w:ind w:right="480" w:rightChars="0" w:firstLine="3200" w:firstLineChars="10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14:paraId="2A8F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76DC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党委宣传部</w:t>
            </w:r>
          </w:p>
          <w:p w14:paraId="1F8CDFE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1BB1">
            <w:pPr>
              <w:widowControl/>
              <w:spacing w:line="440" w:lineRule="exact"/>
              <w:ind w:right="480" w:firstLine="160" w:firstLineChars="5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须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党委宣传部审批的填）</w:t>
            </w:r>
          </w:p>
          <w:p w14:paraId="59167042">
            <w:pPr>
              <w:widowControl/>
              <w:spacing w:line="440" w:lineRule="exact"/>
              <w:ind w:right="480" w:firstLine="160" w:firstLineChars="5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2DD44227">
            <w:pPr>
              <w:widowControl/>
              <w:spacing w:line="440" w:lineRule="exact"/>
              <w:ind w:right="48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（单位公章）  </w:t>
            </w:r>
          </w:p>
          <w:p w14:paraId="031E938D">
            <w:pPr>
              <w:widowControl/>
              <w:spacing w:line="440" w:lineRule="exact"/>
              <w:ind w:right="480" w:rightChars="0" w:firstLine="160" w:firstLineChars="5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  <w:tr w14:paraId="3813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3983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校领导意见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47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（需业务主管部门分管校领导审批的填）</w:t>
            </w:r>
          </w:p>
          <w:p w14:paraId="1D6A85DA">
            <w:pPr>
              <w:widowControl/>
              <w:spacing w:line="440" w:lineRule="exact"/>
              <w:ind w:firstLine="2080" w:firstLineChars="65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47AD4D51">
            <w:pPr>
              <w:widowControl/>
              <w:spacing w:line="440" w:lineRule="exact"/>
              <w:ind w:firstLine="112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19C804E"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 w14:paraId="30F46DE9">
      <w:pPr>
        <w:spacing w:line="360" w:lineRule="exact"/>
        <w:ind w:firstLine="420" w:firstLineChars="200"/>
        <w:rPr>
          <w:rFonts w:ascii="仿宋_GB2312" w:eastAsia="仿宋_GB2312"/>
          <w:bCs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Cs w:val="21"/>
        </w:rPr>
        <w:t>注</w:t>
      </w:r>
      <w:r>
        <w:rPr>
          <w:rFonts w:hint="eastAsia" w:ascii="仿宋_GB2312" w:eastAsia="仿宋_GB2312"/>
          <w:bCs/>
          <w:color w:val="000000"/>
          <w:kern w:val="0"/>
          <w:szCs w:val="21"/>
        </w:rPr>
        <w:t>：1、举办（承接）单位须提前一周申报（有国（境）外人员参加的提前2个月）。本表一式两份，举办（承接）单位和业务主管部门各存一份。</w:t>
      </w:r>
    </w:p>
    <w:p w14:paraId="3DC5FB33">
      <w:pPr>
        <w:spacing w:line="360" w:lineRule="exact"/>
        <w:ind w:firstLine="420" w:firstLineChars="200"/>
        <w:rPr>
          <w:rFonts w:ascii="仿宋_GB2312" w:hAnsi="宋体" w:eastAsia="仿宋_GB2312" w:cs="宋体"/>
          <w:bCs/>
          <w:color w:val="000000"/>
          <w:kern w:val="0"/>
          <w:szCs w:val="21"/>
        </w:rPr>
      </w:pPr>
      <w:r>
        <w:rPr>
          <w:rFonts w:hint="eastAsia" w:ascii="仿宋_GB2312" w:eastAsia="仿宋_GB2312"/>
          <w:bCs/>
          <w:color w:val="000000"/>
          <w:kern w:val="0"/>
          <w:szCs w:val="21"/>
        </w:rPr>
        <w:t>2、大会发言专家、其他重要代表如有调整，举办（承接）单位须认真把关并于会议召开前3天向审批部门书面报</w:t>
      </w:r>
      <w:r>
        <w:rPr>
          <w:rFonts w:hint="eastAsia" w:ascii="仿宋_GB2312" w:hAnsi="宋体" w:eastAsia="仿宋_GB2312" w:cs="宋体"/>
          <w:bCs/>
          <w:color w:val="000000"/>
          <w:kern w:val="0"/>
          <w:szCs w:val="21"/>
        </w:rPr>
        <w:t>告情况。</w:t>
      </w:r>
    </w:p>
    <w:p w14:paraId="12DB3560">
      <w:pPr>
        <w:spacing w:line="360" w:lineRule="exact"/>
        <w:ind w:firstLine="420" w:firstLineChars="200"/>
        <w:rPr>
          <w:rFonts w:ascii="仿宋_GB2312" w:eastAsia="仿宋_GB2312"/>
          <w:bCs/>
          <w:color w:val="000000"/>
          <w:kern w:val="0"/>
          <w:szCs w:val="21"/>
        </w:rPr>
      </w:pPr>
      <w:r>
        <w:rPr>
          <w:rFonts w:hint="eastAsia" w:ascii="仿宋_GB2312" w:eastAsia="仿宋_GB2312"/>
          <w:bCs/>
          <w:color w:val="000000"/>
          <w:kern w:val="0"/>
          <w:szCs w:val="21"/>
        </w:rPr>
        <w:t>3、</w:t>
      </w:r>
      <w:r>
        <w:rPr>
          <w:rFonts w:eastAsia="仿宋_GB2312"/>
          <w:bCs/>
          <w:color w:val="000000"/>
          <w:kern w:val="0"/>
          <w:sz w:val="24"/>
        </w:rPr>
        <w:t>举办（承接）单位</w:t>
      </w:r>
      <w:r>
        <w:rPr>
          <w:rFonts w:hint="eastAsia" w:eastAsia="仿宋_GB2312"/>
          <w:bCs/>
          <w:color w:val="000000"/>
          <w:kern w:val="0"/>
          <w:sz w:val="24"/>
        </w:rPr>
        <w:t>须做好</w:t>
      </w:r>
      <w:r>
        <w:rPr>
          <w:rFonts w:eastAsia="仿宋_GB2312"/>
          <w:bCs/>
          <w:color w:val="000000"/>
          <w:kern w:val="0"/>
          <w:sz w:val="24"/>
        </w:rPr>
        <w:t>会议资料</w:t>
      </w:r>
      <w:r>
        <w:rPr>
          <w:rFonts w:hint="eastAsia" w:eastAsia="仿宋_GB2312"/>
          <w:bCs/>
          <w:color w:val="000000"/>
          <w:kern w:val="0"/>
          <w:sz w:val="24"/>
        </w:rPr>
        <w:t>收集、归档、保存工作</w:t>
      </w:r>
      <w:r>
        <w:rPr>
          <w:rFonts w:hint="eastAsia" w:ascii="仿宋_GB2312" w:eastAsia="仿宋_GB2312"/>
          <w:bCs/>
          <w:color w:val="000000"/>
          <w:kern w:val="0"/>
          <w:szCs w:val="21"/>
        </w:rPr>
        <w:t>。</w:t>
      </w:r>
    </w:p>
    <w:p w14:paraId="4E7D85A0">
      <w:pPr>
        <w:widowControl/>
        <w:spacing w:line="400" w:lineRule="exact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ascii="仿宋_GB2312" w:eastAsia="仿宋_GB2312"/>
          <w:bCs/>
          <w:color w:val="000000"/>
          <w:kern w:val="0"/>
          <w:szCs w:val="21"/>
        </w:rPr>
        <w:br w:type="page"/>
      </w:r>
      <w:r>
        <w:rPr>
          <w:rFonts w:hint="eastAsia" w:eastAsia="方正小标宋简体"/>
          <w:color w:val="000000"/>
          <w:sz w:val="36"/>
          <w:szCs w:val="36"/>
          <w:shd w:val="clear" w:color="auto" w:fill="FFFFFF"/>
        </w:rPr>
        <w:t>举办</w:t>
      </w:r>
      <w:r>
        <w:rPr>
          <w:rFonts w:eastAsia="方正小标宋简体"/>
          <w:color w:val="000000"/>
          <w:sz w:val="36"/>
          <w:szCs w:val="36"/>
          <w:shd w:val="clear" w:color="auto" w:fill="FFFFFF"/>
        </w:rPr>
        <w:t>哲学社会科学学术会议、报告会、研讨会、讲座、</w:t>
      </w:r>
    </w:p>
    <w:p w14:paraId="7999DC93">
      <w:pPr>
        <w:widowControl/>
        <w:spacing w:line="40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eastAsia="方正小标宋简体"/>
          <w:color w:val="000000"/>
          <w:sz w:val="36"/>
          <w:szCs w:val="36"/>
          <w:shd w:val="clear" w:color="auto" w:fill="FFFFFF"/>
        </w:rPr>
        <w:t>论坛等活动要点审核表</w:t>
      </w:r>
    </w:p>
    <w:p w14:paraId="721395F5">
      <w:pPr>
        <w:spacing w:line="480" w:lineRule="exact"/>
        <w:jc w:val="left"/>
        <w:rPr>
          <w:rFonts w:eastAsia="仿宋_GB2312"/>
          <w:color w:val="000000"/>
          <w:sz w:val="24"/>
          <w:u w:val="single"/>
          <w:shd w:val="clear" w:color="auto" w:fill="FFFFFF"/>
        </w:rPr>
      </w:pPr>
      <w:r>
        <w:rPr>
          <w:rFonts w:eastAsia="仿宋_GB2312"/>
          <w:color w:val="000000"/>
          <w:sz w:val="24"/>
          <w:shd w:val="clear" w:color="auto" w:fill="FFFFFF"/>
        </w:rPr>
        <w:t>活动名称：</w:t>
      </w:r>
    </w:p>
    <w:p w14:paraId="5694CCA7">
      <w:pPr>
        <w:widowControl/>
        <w:spacing w:line="54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sz w:val="24"/>
          <w:shd w:val="clear" w:color="auto" w:fill="FFFFFF"/>
        </w:rPr>
        <w:t>举办单位（盖章）：</w:t>
      </w:r>
      <w:r>
        <w:rPr>
          <w:rFonts w:hint="eastAsia" w:eastAsia="仿宋_GB2312"/>
          <w:color w:val="000000"/>
          <w:sz w:val="24"/>
          <w:shd w:val="clear" w:color="auto" w:fill="FFFFFF"/>
        </w:rPr>
        <w:t xml:space="preserve">                          </w:t>
      </w:r>
      <w:r>
        <w:rPr>
          <w:rFonts w:eastAsia="仿宋_GB2312"/>
          <w:color w:val="000000"/>
          <w:sz w:val="24"/>
          <w:shd w:val="clear" w:color="auto" w:fill="FFFFFF"/>
        </w:rPr>
        <w:t>主要负责人（签字）：</w:t>
      </w:r>
    </w:p>
    <w:tbl>
      <w:tblPr>
        <w:tblStyle w:val="5"/>
        <w:tblW w:w="82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379"/>
        <w:gridCol w:w="1135"/>
      </w:tblGrid>
      <w:tr w14:paraId="2B50F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95E5616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6379" w:type="dxa"/>
          </w:tcPr>
          <w:p w14:paraId="5663F42B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审核要点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294248AC">
            <w:pPr>
              <w:spacing w:line="480" w:lineRule="exact"/>
              <w:jc w:val="center"/>
              <w:rPr>
                <w:rFonts w:eastAsia="仿宋_GB2312"/>
                <w:color w:val="000000"/>
                <w:spacing w:val="-18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pacing w:val="-18"/>
                <w:kern w:val="0"/>
                <w:sz w:val="24"/>
                <w:shd w:val="clear" w:color="auto" w:fill="FFFFFF"/>
              </w:rPr>
              <w:t>审核意见</w:t>
            </w:r>
          </w:p>
        </w:tc>
      </w:tr>
      <w:tr w14:paraId="2D8061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14AEF7B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6379" w:type="dxa"/>
          </w:tcPr>
          <w:p w14:paraId="56187D93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是否以习近平新时代中国特色社会主义思想为指导，以巩固马克思主义在意识形态领域的指导地位、巩固全国各族人民团结奋斗的共同思想基础为宗旨。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3D9F154B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02BAE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1FC87AA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6379" w:type="dxa"/>
          </w:tcPr>
          <w:p w14:paraId="29B28A01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是否拥有正确的政治意识、大局意识、核心意识、看齐意识，坚持用社会主义核心价值引领多样化的社会思潮。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221F1307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1A703C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2F12F9F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6379" w:type="dxa"/>
          </w:tcPr>
          <w:p w14:paraId="273F0D1D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是否发表违背党的路线方针政策的言论；制造、传播政治谣言及丑化党和国家形象的言论。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6BAC1274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08B3A9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4C7ACDE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6379" w:type="dxa"/>
          </w:tcPr>
          <w:p w14:paraId="331EE476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是否坚持弘扬主旋律、传播正能量。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24EE4C6E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062C43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CA2532C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6379" w:type="dxa"/>
          </w:tcPr>
          <w:p w14:paraId="170409D2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是否了解学术活动举办、承办、协办单位的背景和会议主题；了解发言专家、重要代表、讲座人员的身份、政治背景、政治思想、研究领域、学术方向等情况及其报告内容；了解国（境）</w:t>
            </w:r>
            <w:r>
              <w:rPr>
                <w:rFonts w:hint="eastAsia" w:eastAsia="仿宋_GB2312"/>
                <w:color w:val="000000"/>
                <w:kern w:val="0"/>
                <w:sz w:val="24"/>
                <w:shd w:val="clear" w:color="auto" w:fill="FFFFFF"/>
              </w:rPr>
              <w:t>外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资助基金的政治背景、资金来源和资助研究内容。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31F64E4F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5E555E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8A6AA26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6379" w:type="dxa"/>
          </w:tcPr>
          <w:p w14:paraId="2DC6F96C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是否征得拟邀请人所在单位党组织同意。</w:t>
            </w:r>
            <w:r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</w:rPr>
              <w:t>（确有需要的填写）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054C7BCE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4D7555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5CADD66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7</w:t>
            </w:r>
          </w:p>
        </w:tc>
        <w:tc>
          <w:tcPr>
            <w:tcW w:w="6379" w:type="dxa"/>
          </w:tcPr>
          <w:p w14:paraId="1D35BC43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是否在敏感时间节点举办或涉及敏感话题或有敏感人物参加。（</w:t>
            </w:r>
            <w:r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</w:rPr>
              <w:t>如是，需宣传部、社科处分管校领导审批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1588450F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2F1593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A072AF3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8</w:t>
            </w:r>
          </w:p>
        </w:tc>
        <w:tc>
          <w:tcPr>
            <w:tcW w:w="6379" w:type="dxa"/>
          </w:tcPr>
          <w:p w14:paraId="41936098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邀请国（境）</w:t>
            </w:r>
            <w:r>
              <w:rPr>
                <w:rFonts w:hint="eastAsia" w:eastAsia="仿宋_GB2312"/>
                <w:color w:val="000000"/>
                <w:kern w:val="0"/>
                <w:sz w:val="24"/>
                <w:shd w:val="clear" w:color="auto" w:fill="FFFFFF"/>
              </w:rPr>
              <w:t>外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人员担任社科报告人，是否严格按规定执行，并报相关部门审批。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78E07557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0738EE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F3C9554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9</w:t>
            </w:r>
          </w:p>
        </w:tc>
        <w:tc>
          <w:tcPr>
            <w:tcW w:w="6379" w:type="dxa"/>
          </w:tcPr>
          <w:p w14:paraId="7F626731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进行宣传报道时，承诺严格遵守宣传纪律，把握正确的政治导向。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57BFAAAE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0CA5F3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E053FF0"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10</w:t>
            </w:r>
          </w:p>
        </w:tc>
        <w:tc>
          <w:tcPr>
            <w:tcW w:w="6379" w:type="dxa"/>
          </w:tcPr>
          <w:p w14:paraId="0DD6BC1E"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国（境）</w:t>
            </w:r>
            <w:r>
              <w:rPr>
                <w:rFonts w:hint="eastAsia" w:eastAsia="仿宋_GB2312"/>
                <w:color w:val="000000"/>
                <w:kern w:val="0"/>
                <w:sz w:val="24"/>
                <w:shd w:val="clear" w:color="auto" w:fill="FFFFFF"/>
              </w:rPr>
              <w:t>外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基金资助的项目研究所涉及的成果、统计数据、调查资料，是否严格按照涉外保密规定的要求，加强保密审查和过程监管。</w:t>
            </w:r>
            <w:r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</w:rPr>
              <w:t>（接受国（境）外基金资助的填写）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2D0DF426"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 w14:paraId="18DBDE6C">
      <w:pPr>
        <w:widowControl/>
        <w:jc w:val="left"/>
        <w:rPr>
          <w:rFonts w:ascii="仿宋_GB2312" w:eastAsia="仿宋_GB2312"/>
          <w:bCs/>
          <w:color w:val="000000"/>
          <w:kern w:val="0"/>
          <w:szCs w:val="21"/>
        </w:rPr>
      </w:pPr>
    </w:p>
    <w:p w14:paraId="5FCECF5A"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 w14:paraId="0F2095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YzJmYTNiYzFiZTNjYWM4YjNhZjAwODMyMzQ2MDkifQ=="/>
  </w:docVars>
  <w:rsids>
    <w:rsidRoot w:val="7C69EEFC"/>
    <w:rsid w:val="0FD46493"/>
    <w:rsid w:val="7C69E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1118</Words>
  <Characters>1119</Characters>
  <Lines>0</Lines>
  <Paragraphs>0</Paragraphs>
  <TotalTime>0</TotalTime>
  <ScaleCrop>false</ScaleCrop>
  <LinksUpToDate>false</LinksUpToDate>
  <CharactersWithSpaces>1385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2024-08-30T11:13:00Z</dcterms:created>
  <dc:creator>洪荒中的尘</dc:creator>
  <cp:lastModifiedBy>Administrator</cp:lastModifiedBy>
  <dcterms:modified xsi:type="dcterms:W3CDTF">2024-10-28T03:23:10Z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AAD927DC3E64EE3AED38D16603102B74_41</vt:lpwstr>
  </property>
</Properties>
</file>